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E4" w:rsidRPr="006E11E4" w:rsidRDefault="007B1A73" w:rsidP="006E11E4">
      <w:pPr>
        <w:spacing w:after="0" w:line="240" w:lineRule="auto"/>
        <w:jc w:val="center"/>
        <w:rPr>
          <w:rFonts w:eastAsiaTheme="minorEastAsia" w:cs="Times New Roman"/>
          <w:b/>
          <w:sz w:val="20"/>
          <w:szCs w:val="20"/>
          <w:lang w:eastAsia="ru-RU"/>
        </w:rPr>
      </w:pPr>
      <w:r>
        <w:rPr>
          <w:rFonts w:eastAsiaTheme="minorEastAsia" w:cs="Times New Roman"/>
          <w:b/>
          <w:sz w:val="20"/>
          <w:szCs w:val="20"/>
          <w:lang w:eastAsia="ru-RU"/>
        </w:rPr>
        <w:t>Лист  наблюдения</w:t>
      </w:r>
      <w:r w:rsidR="006E11E4" w:rsidRPr="006E11E4">
        <w:rPr>
          <w:rFonts w:eastAsiaTheme="minorEastAsia" w:cs="Times New Roman"/>
          <w:b/>
          <w:sz w:val="20"/>
          <w:szCs w:val="20"/>
          <w:lang w:eastAsia="ru-RU"/>
        </w:rPr>
        <w:t xml:space="preserve"> </w:t>
      </w:r>
    </w:p>
    <w:p w:rsidR="006E11E4" w:rsidRPr="006E11E4" w:rsidRDefault="006E11E4" w:rsidP="006E11E4">
      <w:pPr>
        <w:spacing w:after="0" w:line="240" w:lineRule="auto"/>
        <w:jc w:val="center"/>
        <w:rPr>
          <w:rFonts w:eastAsiaTheme="minorEastAsia" w:cs="Times New Roman"/>
          <w:b/>
          <w:sz w:val="20"/>
          <w:szCs w:val="20"/>
          <w:lang w:eastAsia="ru-RU"/>
        </w:rPr>
      </w:pPr>
      <w:r w:rsidRPr="006E11E4">
        <w:rPr>
          <w:rFonts w:eastAsiaTheme="minorEastAsia" w:cs="Times New Roman"/>
          <w:b/>
          <w:sz w:val="20"/>
          <w:szCs w:val="20"/>
          <w:lang w:eastAsia="ru-RU"/>
        </w:rPr>
        <w:t xml:space="preserve"> организации и проведения Всероссийских проверочных работ</w:t>
      </w:r>
    </w:p>
    <w:p w:rsidR="006E11E4" w:rsidRPr="006E11E4" w:rsidRDefault="006E11E4" w:rsidP="006E11E4">
      <w:pPr>
        <w:spacing w:after="0" w:line="240" w:lineRule="auto"/>
        <w:jc w:val="center"/>
        <w:rPr>
          <w:rFonts w:eastAsiaTheme="minorEastAsia" w:cs="Times New Roman"/>
          <w:b/>
          <w:sz w:val="20"/>
          <w:szCs w:val="20"/>
          <w:lang w:eastAsia="ru-RU"/>
        </w:rPr>
      </w:pPr>
      <w:r w:rsidRPr="006E11E4">
        <w:rPr>
          <w:rFonts w:eastAsiaTheme="minorEastAsia" w:cs="Times New Roman"/>
          <w:b/>
          <w:sz w:val="20"/>
          <w:szCs w:val="20"/>
          <w:lang w:eastAsia="ru-RU"/>
        </w:rPr>
        <w:t>в образовательных органи</w:t>
      </w:r>
      <w:r w:rsidR="0006065E">
        <w:rPr>
          <w:rFonts w:eastAsiaTheme="minorEastAsia" w:cs="Times New Roman"/>
          <w:b/>
          <w:sz w:val="20"/>
          <w:szCs w:val="20"/>
          <w:lang w:eastAsia="ru-RU"/>
        </w:rPr>
        <w:t xml:space="preserve">зациях Ирбитского МО </w:t>
      </w:r>
    </w:p>
    <w:p w:rsidR="006E11E4" w:rsidRPr="006E11E4" w:rsidRDefault="006E11E4" w:rsidP="006E11E4">
      <w:pPr>
        <w:spacing w:after="0"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6E11E4">
        <w:rPr>
          <w:rFonts w:eastAsiaTheme="minorEastAsia" w:cs="Times New Roman"/>
          <w:sz w:val="20"/>
          <w:szCs w:val="20"/>
          <w:lang w:eastAsia="ru-RU"/>
        </w:rPr>
        <w:t xml:space="preserve">Дата проведения: </w:t>
      </w:r>
      <w:r w:rsidRPr="006E11E4">
        <w:rPr>
          <w:rFonts w:eastAsiaTheme="minorEastAsia" w:cs="Times New Roman"/>
          <w:b/>
          <w:sz w:val="20"/>
          <w:szCs w:val="20"/>
          <w:lang w:eastAsia="ru-RU"/>
        </w:rPr>
        <w:t xml:space="preserve">_______________  </w:t>
      </w:r>
      <w:r>
        <w:rPr>
          <w:rFonts w:eastAsiaTheme="minorEastAsia" w:cs="Times New Roman"/>
          <w:sz w:val="20"/>
          <w:szCs w:val="20"/>
          <w:lang w:eastAsia="ru-RU"/>
        </w:rPr>
        <w:t xml:space="preserve">  МОУ «Зайковская СОШ №1»</w:t>
      </w:r>
    </w:p>
    <w:p w:rsidR="006E11E4" w:rsidRPr="006E11E4" w:rsidRDefault="006E11E4" w:rsidP="006E11E4">
      <w:pPr>
        <w:spacing w:after="0"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6E11E4">
        <w:rPr>
          <w:rFonts w:eastAsiaTheme="minorEastAsia" w:cs="Times New Roman"/>
          <w:sz w:val="20"/>
          <w:szCs w:val="20"/>
          <w:lang w:eastAsia="ru-RU"/>
        </w:rPr>
        <w:t>Класс _____________       Предмет: ________________________________</w:t>
      </w:r>
    </w:p>
    <w:p w:rsidR="006E11E4" w:rsidRPr="006E11E4" w:rsidRDefault="006E11E4" w:rsidP="006E11E4">
      <w:pPr>
        <w:spacing w:after="0"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6E11E4">
        <w:rPr>
          <w:rFonts w:eastAsiaTheme="minorEastAsia" w:cs="Times New Roman"/>
          <w:sz w:val="20"/>
          <w:szCs w:val="20"/>
          <w:lang w:eastAsia="ru-RU"/>
        </w:rPr>
        <w:t>На</w:t>
      </w:r>
      <w:r>
        <w:rPr>
          <w:rFonts w:eastAsiaTheme="minorEastAsia" w:cs="Times New Roman"/>
          <w:sz w:val="20"/>
          <w:szCs w:val="20"/>
          <w:lang w:eastAsia="ru-RU"/>
        </w:rPr>
        <w:t xml:space="preserve"> основании приказа № 108 од  от  11.09.2020 года                            </w:t>
      </w:r>
      <w:r w:rsidRPr="006E11E4">
        <w:rPr>
          <w:rFonts w:eastAsiaTheme="minorEastAsia" w:cs="Times New Roman"/>
          <w:sz w:val="20"/>
          <w:szCs w:val="20"/>
          <w:lang w:eastAsia="ru-RU"/>
        </w:rPr>
        <w:t xml:space="preserve"> (вид документа, номер, дата) </w:t>
      </w:r>
    </w:p>
    <w:tbl>
      <w:tblPr>
        <w:tblStyle w:val="a3"/>
        <w:tblW w:w="10632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776"/>
        <w:gridCol w:w="7053"/>
        <w:gridCol w:w="2803"/>
      </w:tblGrid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jc w:val="center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№ п/п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center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Показатель</w:t>
            </w:r>
          </w:p>
        </w:tc>
        <w:tc>
          <w:tcPr>
            <w:tcW w:w="2803" w:type="dxa"/>
          </w:tcPr>
          <w:p w:rsidR="006E11E4" w:rsidRPr="006E11E4" w:rsidRDefault="007B1A73" w:rsidP="006E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  <w:bookmarkStart w:id="0" w:name="_GoBack"/>
            <w:bookmarkEnd w:id="0"/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b/>
                <w:sz w:val="20"/>
                <w:szCs w:val="20"/>
              </w:rPr>
            </w:pPr>
            <w:r w:rsidRPr="006E11E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rPr>
                <w:b/>
                <w:sz w:val="20"/>
                <w:szCs w:val="20"/>
              </w:rPr>
            </w:pPr>
            <w:r w:rsidRPr="006E11E4">
              <w:rPr>
                <w:b/>
                <w:sz w:val="20"/>
                <w:szCs w:val="20"/>
              </w:rPr>
              <w:t>Готовность ОО к проведению оценочной процедуры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1.1.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В ОО имеется приказ(ы) об участии в проведении ВПР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1.2.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Наличие обучающихся с ОВЗ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1.3.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Наличие приказа о проведении ВПР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1.3.1.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Приказом определены: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классы, в которых проводится оценочная процедура;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даты проведения;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время (уроки) проведения;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помещения для проведения;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ответственные за проведение в классах;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школьный координатор проведения ВПР в ОО (указать Фамилию И.О.);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технический специалист (при наличии);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организаторы проведения ВПР в кабинетах (не менее 2-х в каждом классе);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дежурные в коридорах;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комиссии по оцениванию работ ВПР по каждому предмету (не менее 2-х человек в каждой);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- в комиссии по оцениванию работ включены учителя, не ведущие предмет, педагоги других школ или смежных дисциплин, члены предметных комиссий, имеющие первую или высшую квалификацию, имеющие опыт работы в ОО не менее 3-х лет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1.4.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Выделена отдельная аудитория для проведения ВПР, соответствующая санитарным требованиям и условиям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1.5.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В аудитории проведения организовано видеонаблюдение (указать какими средствами).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1.6.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1.7.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Организаторам выданы инструкции по проведению оценочной процедуры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1.8.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Для участников  подготовлены черновики на партах (при наличии).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b/>
                <w:sz w:val="20"/>
                <w:szCs w:val="20"/>
              </w:rPr>
            </w:pPr>
            <w:r w:rsidRPr="006E11E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b/>
                <w:sz w:val="20"/>
                <w:szCs w:val="20"/>
              </w:rPr>
            </w:pPr>
            <w:r w:rsidRPr="006E11E4">
              <w:rPr>
                <w:b/>
                <w:sz w:val="20"/>
                <w:szCs w:val="20"/>
              </w:rPr>
              <w:t>Проведение оценочной процедуры в аудитории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2.1.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В аудитории используется рассадка по одному или по два участника за партой (указать).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2.2.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В аудитории присутствуют один/два организатора.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2.2.1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В аудитории присутствует общественный наблюдатель (указать родитель какого класса или иной представитель).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2.3.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 xml:space="preserve">Организаторы оформили протокол с кодами для фиксации соответствия кода и ФИО участников. 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2.4.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Каждому участнику выдан вариант КИМ.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2.5.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Участники переписали выданный им код в специально отведенное поле в верхней правой части каждого листа с заданиями.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2.6.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 xml:space="preserve">Проведен инструктаж на основе текста в инструкции организатора не более 5 минут. 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2.7.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В процессе проведения работы обеспечивается порядок в аудитории, организаторы не оказывают содействия участникам при выполнении заданий.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2.8.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11E4">
              <w:rPr>
                <w:color w:val="000000"/>
                <w:sz w:val="20"/>
                <w:szCs w:val="20"/>
              </w:rPr>
              <w:t>Исключение фактов использования обучающимися справочно-информационных материалов (если иное не прописано в методических рекомендациях по проведению ВПР)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2.9.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11E4">
              <w:rPr>
                <w:color w:val="000000"/>
                <w:sz w:val="20"/>
                <w:szCs w:val="20"/>
              </w:rPr>
              <w:t>Исключение фактов «подсказывания» обучающимся со стороны организаторов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2.10.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11E4">
              <w:rPr>
                <w:color w:val="000000"/>
                <w:sz w:val="20"/>
                <w:szCs w:val="20"/>
              </w:rPr>
              <w:t>Исключение фактов выноса работ обучающихся и контрольно-измерительных работ во время проведения оценочной процедуры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2.11.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11E4">
              <w:rPr>
                <w:color w:val="000000"/>
                <w:sz w:val="20"/>
                <w:szCs w:val="20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2.12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E11E4">
              <w:rPr>
                <w:color w:val="000000"/>
                <w:sz w:val="20"/>
                <w:szCs w:val="20"/>
              </w:rPr>
              <w:t>Отсутствие фактов использования телефонов организаторами и участниками ВПР во время проведения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2.13.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 xml:space="preserve">По завершении работы организаторы собрали все бумажные материалы (варианты КИМ, черновики). 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  <w:tr w:rsidR="006E11E4" w:rsidRPr="006E11E4" w:rsidTr="006E11E4">
        <w:tc>
          <w:tcPr>
            <w:tcW w:w="776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2.14.</w:t>
            </w:r>
          </w:p>
        </w:tc>
        <w:tc>
          <w:tcPr>
            <w:tcW w:w="7053" w:type="dxa"/>
          </w:tcPr>
          <w:p w:rsidR="006E11E4" w:rsidRPr="006E11E4" w:rsidRDefault="006E11E4" w:rsidP="006E11E4">
            <w:pPr>
              <w:jc w:val="both"/>
              <w:rPr>
                <w:sz w:val="20"/>
                <w:szCs w:val="20"/>
              </w:rPr>
            </w:pPr>
            <w:r w:rsidRPr="006E11E4">
              <w:rPr>
                <w:sz w:val="20"/>
                <w:szCs w:val="20"/>
              </w:rPr>
              <w:t>Все бумажные материалы, протокол с кодами организаторы передали школьному координатору.</w:t>
            </w:r>
          </w:p>
        </w:tc>
        <w:tc>
          <w:tcPr>
            <w:tcW w:w="2803" w:type="dxa"/>
          </w:tcPr>
          <w:p w:rsidR="006E11E4" w:rsidRPr="006E11E4" w:rsidRDefault="006E11E4" w:rsidP="006E11E4">
            <w:pPr>
              <w:rPr>
                <w:sz w:val="20"/>
                <w:szCs w:val="20"/>
              </w:rPr>
            </w:pPr>
          </w:p>
        </w:tc>
      </w:tr>
    </w:tbl>
    <w:p w:rsidR="006E11E4" w:rsidRPr="006E11E4" w:rsidRDefault="006E11E4" w:rsidP="006E11E4">
      <w:pPr>
        <w:spacing w:after="0"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6E11E4">
        <w:rPr>
          <w:rFonts w:eastAsiaTheme="minorEastAsia" w:cs="Times New Roman"/>
          <w:sz w:val="20"/>
          <w:szCs w:val="20"/>
          <w:lang w:eastAsia="ru-RU"/>
        </w:rPr>
        <w:t xml:space="preserve">Анализ объективности организации и проведения ВПР </w:t>
      </w:r>
      <w:r>
        <w:rPr>
          <w:rFonts w:eastAsiaTheme="minorEastAsia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6E11E4" w:rsidRPr="006E11E4" w:rsidRDefault="006E11E4" w:rsidP="006E11E4">
      <w:pPr>
        <w:spacing w:after="0"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6E11E4">
        <w:rPr>
          <w:rFonts w:eastAsiaTheme="minorEastAsia" w:cs="Times New Roman"/>
          <w:sz w:val="20"/>
          <w:szCs w:val="20"/>
          <w:lang w:eastAsia="ru-RU"/>
        </w:rPr>
        <w:t>Подпись должностного лица, осуществляющего наблюдение ______________</w:t>
      </w:r>
      <w:r w:rsidR="0006065E">
        <w:rPr>
          <w:rFonts w:eastAsiaTheme="minorEastAsia" w:cs="Times New Roman"/>
          <w:sz w:val="20"/>
          <w:szCs w:val="20"/>
          <w:lang w:eastAsia="ru-RU"/>
        </w:rPr>
        <w:t xml:space="preserve"> /_______________________/</w:t>
      </w:r>
    </w:p>
    <w:p w:rsidR="006E11E4" w:rsidRPr="006E11E4" w:rsidRDefault="006E11E4" w:rsidP="006E11E4">
      <w:pPr>
        <w:spacing w:after="0" w:line="240" w:lineRule="auto"/>
        <w:rPr>
          <w:rFonts w:eastAsiaTheme="minorEastAsia" w:cs="Times New Roman"/>
          <w:sz w:val="16"/>
          <w:szCs w:val="16"/>
          <w:lang w:eastAsia="ru-RU"/>
        </w:rPr>
      </w:pPr>
      <w:r w:rsidRPr="006E11E4">
        <w:rPr>
          <w:rFonts w:eastAsiaTheme="minorEastAsia" w:cs="Times New Roman"/>
          <w:sz w:val="16"/>
          <w:szCs w:val="16"/>
          <w:lang w:eastAsia="ru-RU"/>
        </w:rPr>
        <w:t>Максимальное количество баллов – 35.</w:t>
      </w:r>
    </w:p>
    <w:p w:rsidR="006E11E4" w:rsidRPr="006E11E4" w:rsidRDefault="006E11E4" w:rsidP="006E11E4">
      <w:pPr>
        <w:spacing w:after="0" w:line="240" w:lineRule="auto"/>
        <w:rPr>
          <w:rFonts w:eastAsiaTheme="minorEastAsia" w:cs="Times New Roman"/>
          <w:sz w:val="16"/>
          <w:szCs w:val="16"/>
          <w:lang w:eastAsia="ru-RU"/>
        </w:rPr>
      </w:pPr>
      <w:r w:rsidRPr="006E11E4">
        <w:rPr>
          <w:rFonts w:eastAsiaTheme="minorEastAsia" w:cs="Times New Roman"/>
          <w:sz w:val="16"/>
          <w:szCs w:val="16"/>
          <w:lang w:eastAsia="ru-RU"/>
        </w:rPr>
        <w:t xml:space="preserve">0 баллов – не организовано, не предусмотрено </w:t>
      </w:r>
      <w:r w:rsidR="000E01C0">
        <w:rPr>
          <w:rFonts w:eastAsiaTheme="minorEastAsia" w:cs="Times New Roman"/>
          <w:sz w:val="16"/>
          <w:szCs w:val="16"/>
          <w:lang w:eastAsia="ru-RU"/>
        </w:rPr>
        <w:t xml:space="preserve">                                     </w:t>
      </w:r>
      <w:r w:rsidRPr="006E11E4">
        <w:rPr>
          <w:rFonts w:eastAsiaTheme="minorEastAsia" w:cs="Times New Roman"/>
          <w:sz w:val="16"/>
          <w:szCs w:val="16"/>
          <w:lang w:eastAsia="ru-RU"/>
        </w:rPr>
        <w:t>1 балл – организовано на должном уровне</w:t>
      </w:r>
    </w:p>
    <w:sectPr w:rsidR="006E11E4" w:rsidRPr="006E11E4" w:rsidSect="006E11E4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E4"/>
    <w:rsid w:val="0006065E"/>
    <w:rsid w:val="000E01C0"/>
    <w:rsid w:val="006E11E4"/>
    <w:rsid w:val="007B1A73"/>
    <w:rsid w:val="0085653F"/>
    <w:rsid w:val="00F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E4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E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E4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E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2020-10-15T09:06:00Z</cp:lastPrinted>
  <dcterms:created xsi:type="dcterms:W3CDTF">2020-10-15T08:49:00Z</dcterms:created>
  <dcterms:modified xsi:type="dcterms:W3CDTF">2021-01-15T09:01:00Z</dcterms:modified>
</cp:coreProperties>
</file>