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DCF1" w14:textId="77777777" w:rsidR="00E0015E" w:rsidRPr="00E0015E" w:rsidRDefault="00E0015E" w:rsidP="00E0015E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1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14:paraId="528DDA8C" w14:textId="49657C68" w:rsidR="00E0015E" w:rsidRPr="00E0015E" w:rsidRDefault="00E0015E" w:rsidP="00E0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1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Речь и альтернативная коммуникация </w:t>
      </w:r>
    </w:p>
    <w:p w14:paraId="27061443" w14:textId="77777777" w:rsidR="00E0015E" w:rsidRPr="00E0015E" w:rsidRDefault="00E0015E" w:rsidP="00E001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41B4B" w14:textId="3D0DEF01" w:rsidR="00E0015E" w:rsidRPr="00E0015E" w:rsidRDefault="00E0015E" w:rsidP="00E001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5E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 с расстройствами аутистического спектра (вариант 8.4).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активности. Данная программа направлена на формирование</w:t>
      </w:r>
      <w:r w:rsidRPr="00E0015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0015E">
        <w:rPr>
          <w:rFonts w:ascii="Times New Roman" w:eastAsia="Calibri" w:hAnsi="Times New Roman" w:cs="Times New Roman"/>
          <w:sz w:val="28"/>
          <w:szCs w:val="28"/>
        </w:rPr>
        <w:t>коммуникативных</w:t>
      </w:r>
      <w:r w:rsidRPr="00E0015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0015E">
        <w:rPr>
          <w:rFonts w:ascii="Times New Roman" w:eastAsia="Calibri" w:hAnsi="Times New Roman" w:cs="Times New Roman"/>
          <w:sz w:val="28"/>
          <w:szCs w:val="28"/>
        </w:rPr>
        <w:t>и</w:t>
      </w:r>
      <w:r w:rsidRPr="00E0015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0015E">
        <w:rPr>
          <w:rFonts w:ascii="Times New Roman" w:eastAsia="Calibri" w:hAnsi="Times New Roman" w:cs="Times New Roman"/>
          <w:sz w:val="28"/>
          <w:szCs w:val="28"/>
        </w:rPr>
        <w:t>речевых</w:t>
      </w:r>
      <w:r w:rsidRPr="00E0015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0015E">
        <w:rPr>
          <w:rFonts w:ascii="Times New Roman" w:eastAsia="Calibri" w:hAnsi="Times New Roman" w:cs="Times New Roman"/>
          <w:sz w:val="28"/>
          <w:szCs w:val="28"/>
        </w:rPr>
        <w:t>навыков</w:t>
      </w:r>
      <w:r w:rsidRPr="00E0015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0015E">
        <w:rPr>
          <w:rFonts w:ascii="Times New Roman" w:eastAsia="Calibri" w:hAnsi="Times New Roman" w:cs="Times New Roman"/>
          <w:sz w:val="28"/>
          <w:szCs w:val="28"/>
        </w:rPr>
        <w:t>с</w:t>
      </w:r>
      <w:r w:rsidRPr="00E0015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0015E">
        <w:rPr>
          <w:rFonts w:ascii="Times New Roman" w:eastAsia="Calibri" w:hAnsi="Times New Roman" w:cs="Times New Roman"/>
          <w:sz w:val="28"/>
          <w:szCs w:val="28"/>
        </w:rPr>
        <w:t>использованием средств вербальной и невербальной коммуникации, умения</w:t>
      </w:r>
      <w:r w:rsidRPr="00E0015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0015E">
        <w:rPr>
          <w:rFonts w:ascii="Times New Roman" w:eastAsia="Calibri" w:hAnsi="Times New Roman" w:cs="Times New Roman"/>
          <w:sz w:val="28"/>
          <w:szCs w:val="28"/>
        </w:rPr>
        <w:t>пользоваться ими в процессе социального взаимодействия, обеспечение лиц,</w:t>
      </w:r>
      <w:r w:rsidRPr="00E0015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0015E">
        <w:rPr>
          <w:rFonts w:ascii="Times New Roman" w:eastAsia="Calibri" w:hAnsi="Times New Roman" w:cs="Times New Roman"/>
          <w:sz w:val="28"/>
          <w:szCs w:val="28"/>
        </w:rPr>
        <w:t>устный язык которых ограничен, средствами выражения себя и понимания</w:t>
      </w:r>
      <w:r w:rsidRPr="00E0015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0015E">
        <w:rPr>
          <w:rFonts w:ascii="Times New Roman" w:eastAsia="Calibri" w:hAnsi="Times New Roman" w:cs="Times New Roman"/>
          <w:sz w:val="28"/>
          <w:szCs w:val="28"/>
        </w:rPr>
        <w:t>коммуникации других.</w:t>
      </w:r>
    </w:p>
    <w:p w14:paraId="62D7D4A0" w14:textId="77777777" w:rsidR="0023338A" w:rsidRDefault="0023338A"/>
    <w:sectPr w:rsidR="0023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5E"/>
    <w:rsid w:val="0023338A"/>
    <w:rsid w:val="00E0015E"/>
    <w:rsid w:val="00F3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11A0"/>
  <w15:chartTrackingRefBased/>
  <w15:docId w15:val="{2597483A-EB55-4AFF-BFE8-A8D78D62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school56-08@mail.ru</cp:lastModifiedBy>
  <cp:revision>3</cp:revision>
  <dcterms:created xsi:type="dcterms:W3CDTF">2021-08-24T09:00:00Z</dcterms:created>
  <dcterms:modified xsi:type="dcterms:W3CDTF">2021-08-24T18:12:00Z</dcterms:modified>
</cp:coreProperties>
</file>